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0C" w:rsidRPr="00F56525" w:rsidRDefault="0022110C" w:rsidP="00174594">
      <w:pPr>
        <w:keepNext/>
        <w:spacing w:after="0" w:line="240" w:lineRule="auto"/>
        <w:jc w:val="both"/>
        <w:outlineLvl w:val="0"/>
        <w:rPr>
          <w:rFonts w:ascii="Times New Roman" w:eastAsia="Times New Roman" w:hAnsi="Times New Roman" w:cs="Times New Roman"/>
          <w:b/>
          <w:bCs/>
          <w:i/>
          <w:kern w:val="32"/>
          <w:sz w:val="28"/>
          <w:szCs w:val="32"/>
          <w:lang w:val="sr-Latn-CS" w:eastAsia="sr-Latn-CS"/>
        </w:rPr>
      </w:pPr>
      <w:r w:rsidRPr="00F56525">
        <w:rPr>
          <w:rFonts w:ascii="Times New Roman" w:eastAsia="Times New Roman" w:hAnsi="Times New Roman" w:cs="Times New Roman"/>
          <w:b/>
          <w:bCs/>
          <w:kern w:val="32"/>
          <w:sz w:val="28"/>
          <w:szCs w:val="32"/>
          <w:lang w:val="sr-Latn-CS" w:eastAsia="sr-Latn-CS"/>
        </w:rPr>
        <w:t xml:space="preserve">Predmet: </w:t>
      </w:r>
      <w:r>
        <w:rPr>
          <w:rFonts w:ascii="Times New Roman" w:eastAsia="Times New Roman" w:hAnsi="Times New Roman" w:cs="Times New Roman"/>
          <w:b/>
          <w:bCs/>
          <w:kern w:val="32"/>
          <w:sz w:val="28"/>
          <w:szCs w:val="32"/>
          <w:lang w:val="sr-Latn-CS" w:eastAsia="sr-Latn-CS"/>
        </w:rPr>
        <w:t>Radojko Repanović</w:t>
      </w:r>
      <w:r w:rsidRPr="00F56525">
        <w:rPr>
          <w:rFonts w:ascii="Times New Roman" w:eastAsia="Times New Roman" w:hAnsi="Times New Roman" w:cs="Times New Roman"/>
          <w:b/>
          <w:bCs/>
          <w:kern w:val="32"/>
          <w:sz w:val="28"/>
          <w:szCs w:val="32"/>
          <w:lang w:val="sr-Latn-CS" w:eastAsia="sr-Latn-CS"/>
        </w:rPr>
        <w:t xml:space="preserve"> – </w:t>
      </w:r>
      <w:r>
        <w:rPr>
          <w:rFonts w:ascii="Times New Roman" w:eastAsia="Times New Roman" w:hAnsi="Times New Roman" w:cs="Times New Roman"/>
          <w:b/>
          <w:bCs/>
          <w:i/>
          <w:kern w:val="32"/>
          <w:sz w:val="28"/>
          <w:szCs w:val="32"/>
          <w:lang w:val="sr-Latn-CS" w:eastAsia="sr-Latn-CS"/>
        </w:rPr>
        <w:t>Suva Reka</w:t>
      </w:r>
      <w:r w:rsidR="009A1217">
        <w:rPr>
          <w:rStyle w:val="FootnoteReference"/>
          <w:rFonts w:ascii="Times New Roman" w:eastAsia="Times New Roman" w:hAnsi="Times New Roman" w:cs="Times New Roman"/>
          <w:b/>
          <w:bCs/>
          <w:i/>
          <w:kern w:val="32"/>
          <w:sz w:val="28"/>
          <w:szCs w:val="32"/>
          <w:lang w:val="sr-Latn-CS" w:eastAsia="sr-Latn-CS"/>
        </w:rPr>
        <w:footnoteReference w:id="1"/>
      </w:r>
    </w:p>
    <w:p w:rsidR="0022110C" w:rsidRDefault="0022110C" w:rsidP="00174594">
      <w:pPr>
        <w:spacing w:after="0" w:line="240" w:lineRule="auto"/>
        <w:jc w:val="both"/>
        <w:rPr>
          <w:rFonts w:ascii="Times New Roman" w:eastAsia="Times New Roman" w:hAnsi="Times New Roman" w:cs="Times New Roman"/>
          <w:sz w:val="24"/>
          <w:szCs w:val="24"/>
          <w:lang w:val="sr-Latn-CS" w:eastAsia="sr-Latn-CS"/>
        </w:rPr>
      </w:pPr>
      <w:r w:rsidRPr="00F56525">
        <w:rPr>
          <w:rFonts w:ascii="Times New Roman" w:eastAsia="Times New Roman" w:hAnsi="Times New Roman" w:cs="Times New Roman"/>
          <w:b/>
          <w:sz w:val="24"/>
          <w:szCs w:val="24"/>
          <w:lang w:val="sr-Latn-CS" w:eastAsia="sr-Latn-CS"/>
        </w:rPr>
        <w:t>Poslovni broj predmeta:</w:t>
      </w:r>
      <w:r w:rsidRPr="00F56525">
        <w:rPr>
          <w:rFonts w:ascii="Times New Roman" w:eastAsia="Times New Roman" w:hAnsi="Times New Roman" w:cs="Times New Roman"/>
          <w:sz w:val="24"/>
          <w:szCs w:val="24"/>
          <w:lang w:val="sr-Latn-CS" w:eastAsia="sr-Latn-CS"/>
        </w:rPr>
        <w:t xml:space="preserve"> </w:t>
      </w:r>
      <w:r w:rsidR="00504DDE">
        <w:rPr>
          <w:rFonts w:ascii="Times New Roman" w:eastAsia="Times New Roman" w:hAnsi="Times New Roman" w:cs="Times New Roman"/>
          <w:sz w:val="24"/>
          <w:szCs w:val="24"/>
          <w:lang w:val="sr-Latn-CS" w:eastAsia="sr-Latn-CS"/>
        </w:rPr>
        <w:t>K-Po2 49/2010</w:t>
      </w:r>
    </w:p>
    <w:p w:rsidR="00C62364" w:rsidRDefault="00C62364" w:rsidP="00174594">
      <w:pPr>
        <w:spacing w:after="0" w:line="240" w:lineRule="auto"/>
        <w:jc w:val="both"/>
        <w:rPr>
          <w:rFonts w:ascii="Times New Roman" w:eastAsia="Times New Roman" w:hAnsi="Times New Roman" w:cs="Times New Roman"/>
          <w:sz w:val="24"/>
          <w:szCs w:val="24"/>
          <w:lang w:val="sr-Latn-CS" w:eastAsia="sr-Latn-CS"/>
        </w:rPr>
      </w:pPr>
    </w:p>
    <w:p w:rsidR="00C62364" w:rsidRPr="00174594" w:rsidRDefault="00C62364" w:rsidP="00C62364">
      <w:pPr>
        <w:keepNext/>
        <w:spacing w:after="0" w:line="240" w:lineRule="auto"/>
        <w:jc w:val="both"/>
        <w:outlineLvl w:val="0"/>
        <w:rPr>
          <w:rFonts w:ascii="Times New Roman" w:eastAsia="Times New Roman" w:hAnsi="Times New Roman" w:cs="Times New Roman"/>
          <w:b/>
          <w:bCs/>
          <w:kern w:val="32"/>
          <w:sz w:val="28"/>
          <w:szCs w:val="32"/>
          <w:lang w:val="sr-Latn-CS" w:eastAsia="sr-Latn-CS"/>
        </w:rPr>
      </w:pPr>
      <w:r w:rsidRPr="00174594">
        <w:rPr>
          <w:rFonts w:ascii="Times New Roman" w:eastAsia="Times New Roman" w:hAnsi="Times New Roman" w:cs="Times New Roman"/>
          <w:b/>
          <w:bCs/>
          <w:kern w:val="32"/>
          <w:sz w:val="28"/>
          <w:szCs w:val="32"/>
          <w:lang w:val="sr-Latn-CS" w:eastAsia="sr-Latn-CS"/>
        </w:rPr>
        <w:t xml:space="preserve">Glavni pretres: </w:t>
      </w:r>
      <w:r>
        <w:rPr>
          <w:rFonts w:ascii="Times New Roman" w:eastAsia="Times New Roman" w:hAnsi="Times New Roman" w:cs="Times New Roman"/>
          <w:b/>
          <w:bCs/>
          <w:kern w:val="32"/>
          <w:sz w:val="28"/>
          <w:szCs w:val="32"/>
          <w:lang w:val="sr-Latn-CS" w:eastAsia="sr-Latn-CS"/>
        </w:rPr>
        <w:t>9</w:t>
      </w:r>
      <w:r w:rsidRPr="00174594">
        <w:rPr>
          <w:rFonts w:ascii="Times New Roman" w:eastAsia="Times New Roman" w:hAnsi="Times New Roman" w:cs="Times New Roman"/>
          <w:b/>
          <w:bCs/>
          <w:kern w:val="32"/>
          <w:sz w:val="28"/>
          <w:szCs w:val="32"/>
          <w:lang w:val="sr-Latn-CS" w:eastAsia="sr-Latn-CS"/>
        </w:rPr>
        <w:t>.1</w:t>
      </w:r>
      <w:r>
        <w:rPr>
          <w:rFonts w:ascii="Times New Roman" w:eastAsia="Times New Roman" w:hAnsi="Times New Roman" w:cs="Times New Roman"/>
          <w:b/>
          <w:bCs/>
          <w:kern w:val="32"/>
          <w:sz w:val="28"/>
          <w:szCs w:val="32"/>
          <w:lang w:val="sr-Latn-CS" w:eastAsia="sr-Latn-CS"/>
        </w:rPr>
        <w:t>2</w:t>
      </w:r>
      <w:r w:rsidRPr="00174594">
        <w:rPr>
          <w:rFonts w:ascii="Times New Roman" w:eastAsia="Times New Roman" w:hAnsi="Times New Roman" w:cs="Times New Roman"/>
          <w:b/>
          <w:bCs/>
          <w:kern w:val="32"/>
          <w:sz w:val="28"/>
          <w:szCs w:val="32"/>
          <w:lang w:val="sr-Latn-CS" w:eastAsia="sr-Latn-CS"/>
        </w:rPr>
        <w:t>.2010.</w:t>
      </w:r>
    </w:p>
    <w:p w:rsidR="00C62364" w:rsidRDefault="00C62364" w:rsidP="00C62364">
      <w:pPr>
        <w:spacing w:after="0" w:line="240" w:lineRule="auto"/>
        <w:jc w:val="both"/>
        <w:rPr>
          <w:rFonts w:ascii="Times New Roman" w:eastAsia="Times New Roman" w:hAnsi="Times New Roman" w:cs="Times New Roman"/>
          <w:b/>
          <w:sz w:val="24"/>
          <w:szCs w:val="24"/>
          <w:lang w:val="sr-Latn-CS" w:eastAsia="sr-Latn-CS"/>
        </w:rPr>
      </w:pPr>
      <w:r w:rsidRPr="00174594">
        <w:rPr>
          <w:rFonts w:ascii="Times New Roman" w:eastAsia="Times New Roman" w:hAnsi="Times New Roman" w:cs="Times New Roman"/>
          <w:b/>
          <w:sz w:val="24"/>
          <w:szCs w:val="24"/>
          <w:lang w:val="sr-Latn-CS" w:eastAsia="sr-Latn-CS"/>
        </w:rPr>
        <w:t xml:space="preserve">Izveštaj: </w:t>
      </w:r>
      <w:r w:rsidRPr="00CC5938">
        <w:rPr>
          <w:rFonts w:ascii="Times New Roman" w:eastAsia="Times New Roman" w:hAnsi="Times New Roman" w:cs="Times New Roman"/>
          <w:sz w:val="24"/>
          <w:szCs w:val="24"/>
          <w:lang w:val="sr-Latn-CS" w:eastAsia="sr-Latn-CS"/>
        </w:rPr>
        <w:t>Mirjana Lazić, posmatrač FHP-a</w:t>
      </w:r>
    </w:p>
    <w:p w:rsidR="00C62364" w:rsidRDefault="00C62364" w:rsidP="00C62364">
      <w:pPr>
        <w:spacing w:after="0" w:line="240" w:lineRule="auto"/>
        <w:jc w:val="both"/>
        <w:rPr>
          <w:rFonts w:ascii="Times New Roman" w:eastAsia="Times New Roman" w:hAnsi="Times New Roman" w:cs="Times New Roman"/>
          <w:b/>
          <w:sz w:val="24"/>
          <w:szCs w:val="24"/>
          <w:lang w:val="sr-Latn-CS" w:eastAsia="sr-Latn-CS"/>
        </w:rPr>
      </w:pPr>
    </w:p>
    <w:p w:rsidR="00C62364" w:rsidRPr="00DB3CF2" w:rsidRDefault="00C62364" w:rsidP="00C62364">
      <w:pPr>
        <w:spacing w:after="0" w:line="240" w:lineRule="auto"/>
        <w:jc w:val="both"/>
        <w:rPr>
          <w:rFonts w:ascii="Times New Roman" w:eastAsia="Times New Roman" w:hAnsi="Times New Roman" w:cs="Times New Roman"/>
          <w:b/>
          <w:sz w:val="28"/>
          <w:szCs w:val="28"/>
          <w:lang w:val="sr-Latn-CS" w:eastAsia="sr-Latn-CS"/>
        </w:rPr>
      </w:pPr>
      <w:r w:rsidRPr="00DB3CF2">
        <w:rPr>
          <w:rFonts w:ascii="Times New Roman" w:eastAsia="Times New Roman" w:hAnsi="Times New Roman" w:cs="Times New Roman"/>
          <w:b/>
          <w:sz w:val="28"/>
          <w:szCs w:val="28"/>
          <w:lang w:val="sr-Latn-CS" w:eastAsia="sr-Latn-CS"/>
        </w:rPr>
        <w:t>Ispitivanje veštaka dr Nade Janković i  doc dr Aleksandra  Jovanovića</w:t>
      </w:r>
    </w:p>
    <w:p w:rsidR="00C62364" w:rsidRDefault="00C62364" w:rsidP="00C62364">
      <w:pPr>
        <w:spacing w:after="0" w:line="240" w:lineRule="auto"/>
        <w:jc w:val="both"/>
        <w:rPr>
          <w:rFonts w:ascii="Times New Roman" w:eastAsia="Times New Roman" w:hAnsi="Times New Roman" w:cs="Times New Roman"/>
          <w:b/>
          <w:sz w:val="24"/>
          <w:szCs w:val="24"/>
          <w:lang w:val="sr-Latn-CS" w:eastAsia="sr-Latn-CS"/>
        </w:rPr>
      </w:pPr>
    </w:p>
    <w:p w:rsidR="00C62364" w:rsidRDefault="00C62364" w:rsidP="00C62364">
      <w:pPr>
        <w:spacing w:after="0" w:line="240" w:lineRule="auto"/>
        <w:jc w:val="both"/>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Latn-CS" w:eastAsia="sr-Latn-CS"/>
        </w:rPr>
        <w:t xml:space="preserve">Dr Nada Janković je sprecijalista medicinske psihologije a doc dr Jovanović je sprecijaliste neuropsihijatrije i sudske psihijatrije. Obavili su neposredno neuropsihijatrijsko i psihološko ispitivanje, kao i uvid u izjave, svedoka Velibora Veljkovića, s obzirom da je ovaj svedok više puta davao različite izjave povodom kritičnog događaja. Ovaj svedok ima pasivno-agresivan stil komunikacije. Na početku ispitivanja je definisao samog sebe time što je rekao </w:t>
      </w:r>
      <w:r>
        <w:rPr>
          <w:rFonts w:ascii="Times New Roman" w:eastAsia="Times New Roman" w:hAnsi="Times New Roman" w:cs="Times New Roman"/>
          <w:i/>
          <w:sz w:val="24"/>
          <w:szCs w:val="24"/>
          <w:lang w:val="sr-Latn-CS" w:eastAsia="sr-Latn-CS"/>
        </w:rPr>
        <w:t xml:space="preserve">otišao sam pred sud i želeo da govorim istinu, ali prvo što su me pitali je o onome o čemu ne želim da govorim. </w:t>
      </w:r>
      <w:r>
        <w:rPr>
          <w:rFonts w:ascii="Times New Roman" w:eastAsia="Times New Roman" w:hAnsi="Times New Roman" w:cs="Times New Roman"/>
          <w:sz w:val="24"/>
          <w:szCs w:val="24"/>
          <w:lang w:val="sr-Latn-CS" w:eastAsia="sr-Latn-CS"/>
        </w:rPr>
        <w:t xml:space="preserve">Kod svedoka ne postoji duševna bolest niti duševna poremećenost, niti je postojala u martu 1999. godine. Kod nega nema konfabulacija tj. pokušaja da se rupe u sećanju popune izmišnjenim događajima. Nije podložan sugestivnim pitanjima. On je u stanju da upamti i reprodukuje događaj, ali prilikom prisećanja ne trpi pritiske, pokušava da izbegne konflikete i dovođenje sebe u neprijatnu situaciju time što bi nekog ili sebe direktno označio kao učesnika u neprijatnom događaju. Kako je pritisak veći npr. postavljanjem direktnih pitanja, upliv emocija je sve jači, tako da dolazi do toga da postaje nesiguran i menja iskaz. On će sebe prikaziti prividno nekompetentnim (reći će </w:t>
      </w:r>
      <w:r>
        <w:rPr>
          <w:rFonts w:ascii="Times New Roman" w:eastAsia="Times New Roman" w:hAnsi="Times New Roman" w:cs="Times New Roman"/>
          <w:i/>
          <w:sz w:val="24"/>
          <w:szCs w:val="24"/>
          <w:lang w:val="sr-Latn-CS" w:eastAsia="sr-Latn-CS"/>
        </w:rPr>
        <w:t>ne mogu da se setim</w:t>
      </w:r>
      <w:r>
        <w:rPr>
          <w:rFonts w:ascii="Times New Roman" w:eastAsia="Times New Roman" w:hAnsi="Times New Roman" w:cs="Times New Roman"/>
          <w:sz w:val="24"/>
          <w:szCs w:val="24"/>
          <w:lang w:val="sr-Latn-CS" w:eastAsia="sr-Latn-CS"/>
        </w:rPr>
        <w:t xml:space="preserve">) kako bi se zaštitio nego što se direktno konfrotirati i reći </w:t>
      </w:r>
      <w:r w:rsidRPr="004964E8">
        <w:rPr>
          <w:rFonts w:ascii="Times New Roman" w:eastAsia="Times New Roman" w:hAnsi="Times New Roman" w:cs="Times New Roman"/>
          <w:i/>
          <w:sz w:val="24"/>
          <w:szCs w:val="24"/>
          <w:lang w:val="sr-Latn-CS" w:eastAsia="sr-Latn-CS"/>
        </w:rPr>
        <w:t>neću da vam kažem</w:t>
      </w:r>
      <w:r>
        <w:rPr>
          <w:rFonts w:ascii="Times New Roman" w:eastAsia="Times New Roman" w:hAnsi="Times New Roman" w:cs="Times New Roman"/>
          <w:sz w:val="24"/>
          <w:szCs w:val="24"/>
          <w:lang w:val="sr-Latn-CS" w:eastAsia="sr-Latn-CS"/>
        </w:rPr>
        <w:t>. To je defanzivno/odbrambeno ponašanje. On je hiperviginalna osoba, vrlo je osetiljiv na to šta drugi misle o njemu. Ukoliko ga pustite da sam ispriča događaj, ono što ispriča odovara onome čega se zaista seća i što zeli da kaže, ali ako krenu pritisci počeće da izbegava odgvore. On odbija da preuzme rizik da sebe i drugog optuži jer je plašljiv.</w:t>
      </w:r>
    </w:p>
    <w:p w:rsidR="00C62364" w:rsidRDefault="00C62364" w:rsidP="00C62364">
      <w:pPr>
        <w:spacing w:after="0" w:line="240" w:lineRule="auto"/>
        <w:jc w:val="both"/>
        <w:rPr>
          <w:rFonts w:ascii="Times New Roman" w:eastAsia="Times New Roman" w:hAnsi="Times New Roman" w:cs="Times New Roman"/>
          <w:sz w:val="24"/>
          <w:szCs w:val="24"/>
          <w:lang w:val="sr-Latn-CS" w:eastAsia="sr-Latn-CS"/>
        </w:rPr>
      </w:pPr>
    </w:p>
    <w:p w:rsidR="00C62364" w:rsidRDefault="00C62364" w:rsidP="00C62364">
      <w:pPr>
        <w:spacing w:after="0" w:line="240" w:lineRule="auto"/>
        <w:jc w:val="both"/>
        <w:rPr>
          <w:rFonts w:ascii="Times New Roman" w:eastAsia="Times New Roman" w:hAnsi="Times New Roman" w:cs="Times New Roman"/>
          <w:b/>
          <w:sz w:val="28"/>
          <w:szCs w:val="28"/>
          <w:lang w:val="sr-Latn-CS" w:eastAsia="sr-Latn-CS"/>
        </w:rPr>
      </w:pPr>
      <w:r w:rsidRPr="00DB3CF2">
        <w:rPr>
          <w:rFonts w:ascii="Times New Roman" w:eastAsia="Times New Roman" w:hAnsi="Times New Roman" w:cs="Times New Roman"/>
          <w:b/>
          <w:sz w:val="28"/>
          <w:szCs w:val="28"/>
          <w:lang w:val="sr-Latn-CS" w:eastAsia="sr-Latn-CS"/>
        </w:rPr>
        <w:t>Ispitivanje</w:t>
      </w:r>
      <w:r>
        <w:rPr>
          <w:rFonts w:ascii="Times New Roman" w:eastAsia="Times New Roman" w:hAnsi="Times New Roman" w:cs="Times New Roman"/>
          <w:b/>
          <w:sz w:val="28"/>
          <w:szCs w:val="28"/>
          <w:lang w:val="sr-Latn-CS" w:eastAsia="sr-Latn-CS"/>
        </w:rPr>
        <w:t xml:space="preserve"> svedoka Nenada Jovanovića</w:t>
      </w:r>
    </w:p>
    <w:p w:rsidR="00C62364" w:rsidRDefault="00C62364" w:rsidP="00C62364">
      <w:pPr>
        <w:spacing w:after="0" w:line="240" w:lineRule="auto"/>
        <w:jc w:val="both"/>
        <w:rPr>
          <w:rFonts w:ascii="Times New Roman" w:eastAsia="Times New Roman" w:hAnsi="Times New Roman" w:cs="Times New Roman"/>
          <w:sz w:val="24"/>
          <w:szCs w:val="24"/>
          <w:lang w:val="sr-Latn-CS" w:eastAsia="sr-Latn-CS"/>
        </w:rPr>
      </w:pPr>
    </w:p>
    <w:p w:rsidR="00C62364" w:rsidRDefault="00C62364" w:rsidP="00C62364">
      <w:pPr>
        <w:spacing w:after="0" w:line="240" w:lineRule="auto"/>
        <w:jc w:val="both"/>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Latn-CS" w:eastAsia="sr-Latn-CS"/>
        </w:rPr>
        <w:t>Svedok je u martu 1999. godine bio pomoćnik komandira policijske stanice u Suvoj Reci</w:t>
      </w:r>
      <w:r w:rsidRPr="00F9662D">
        <w:rPr>
          <w:rFonts w:ascii="Times New Roman" w:eastAsia="Times New Roman" w:hAnsi="Times New Roman" w:cs="Times New Roman"/>
          <w:sz w:val="24"/>
          <w:szCs w:val="24"/>
          <w:lang w:val="sr-Latn-CS" w:eastAsia="sr-Latn-CS"/>
        </w:rPr>
        <w:t>/Suharekë</w:t>
      </w:r>
      <w:r>
        <w:rPr>
          <w:rFonts w:ascii="Times New Roman" w:eastAsia="Times New Roman" w:hAnsi="Times New Roman" w:cs="Times New Roman"/>
          <w:sz w:val="24"/>
          <w:szCs w:val="24"/>
          <w:lang w:val="sr-Latn-CS" w:eastAsia="sr-Latn-CS"/>
        </w:rPr>
        <w:t xml:space="preserve">. Dana 19.03.1999. rodila mu se kćerka, ali se njeno zdravstveno stanje pogoršalo 24.03.1999. tako da zajedno sa suprtugom i kćerkicom otišao kod lekara u Prizren. To veče proveli u prizrenoskoj bolnici, a sutradan </w:t>
      </w:r>
      <w:r>
        <w:rPr>
          <w:rFonts w:ascii="Times New Roman" w:eastAsia="Times New Roman" w:hAnsi="Times New Roman" w:cs="Times New Roman"/>
          <w:sz w:val="24"/>
          <w:szCs w:val="24"/>
          <w:lang w:eastAsia="sr-Latn-CS"/>
        </w:rPr>
        <w:t>[25.03.1999.]</w:t>
      </w:r>
      <w:r>
        <w:rPr>
          <w:rFonts w:ascii="Times New Roman" w:eastAsia="Times New Roman" w:hAnsi="Times New Roman" w:cs="Times New Roman"/>
          <w:sz w:val="24"/>
          <w:szCs w:val="24"/>
          <w:lang w:val="sr-Latn-CS" w:eastAsia="sr-Latn-CS"/>
        </w:rPr>
        <w:t xml:space="preserve"> su bolničkim kolima preveženi u bolnicu u Prištini/Prishtinë. Nakon pregleda devojčice, lekar je konstatovao da joj se stanje stabilizovalo, tako da su se vratili u Suvu Reku</w:t>
      </w:r>
      <w:r w:rsidRPr="00F9662D">
        <w:rPr>
          <w:rFonts w:ascii="Times New Roman" w:eastAsia="Times New Roman" w:hAnsi="Times New Roman" w:cs="Times New Roman"/>
          <w:sz w:val="24"/>
          <w:szCs w:val="24"/>
          <w:lang w:val="sr-Latn-CS" w:eastAsia="sr-Latn-CS"/>
        </w:rPr>
        <w:t>/Suharekë</w:t>
      </w:r>
      <w:r>
        <w:rPr>
          <w:rFonts w:ascii="Times New Roman" w:eastAsia="Times New Roman" w:hAnsi="Times New Roman" w:cs="Times New Roman"/>
          <w:sz w:val="24"/>
          <w:szCs w:val="24"/>
          <w:lang w:val="sr-Latn-CS" w:eastAsia="sr-Latn-CS"/>
        </w:rPr>
        <w:t xml:space="preserve">. Savio se komandiru, ali mu je on dopustio da taj dan provede kod kuće. Sutradan, 26.03.1999. oko 6:45 časova otišao je na posao. Svratio je do dežurne službe i upoznao se sa dešavanjima, nakon čega javio komandiru Repanoviću. Optuženi Repanović mu je rekao da su će policijska stanica biti izmeštana zbog bombardovanja i da imaju  zadatak da zaštite put Prizren – Priština, tako da u u selima </w:t>
      </w:r>
      <w:r w:rsidRPr="001B3607">
        <w:rPr>
          <w:rFonts w:ascii="Times New Roman" w:eastAsia="Times New Roman" w:hAnsi="Times New Roman" w:cs="Times New Roman"/>
          <w:sz w:val="24"/>
          <w:szCs w:val="24"/>
          <w:lang w:val="sr-Latn-CS" w:eastAsia="sr-Latn-CS"/>
        </w:rPr>
        <w:t>Đinovce/Gjinoc</w:t>
      </w:r>
      <w:r>
        <w:rPr>
          <w:rFonts w:ascii="Times New Roman" w:eastAsia="Times New Roman" w:hAnsi="Times New Roman" w:cs="Times New Roman"/>
          <w:sz w:val="24"/>
          <w:szCs w:val="24"/>
          <w:lang w:val="sr-Latn-CS" w:eastAsia="sr-Latn-CS"/>
        </w:rPr>
        <w:t xml:space="preserve"> i </w:t>
      </w:r>
      <w:r w:rsidRPr="001B3607">
        <w:rPr>
          <w:rFonts w:ascii="Times New Roman" w:eastAsia="Times New Roman" w:hAnsi="Times New Roman" w:cs="Times New Roman"/>
          <w:sz w:val="24"/>
          <w:szCs w:val="24"/>
          <w:lang w:val="sr-Latn-CS" w:eastAsia="sr-Latn-CS"/>
        </w:rPr>
        <w:t>Topličane/Topliçan</w:t>
      </w:r>
      <w:r>
        <w:rPr>
          <w:rFonts w:ascii="Times New Roman" w:eastAsia="Times New Roman" w:hAnsi="Times New Roman" w:cs="Times New Roman"/>
          <w:sz w:val="24"/>
          <w:szCs w:val="24"/>
          <w:lang w:val="sr-Latn-CS" w:eastAsia="sr-Latn-CS"/>
        </w:rPr>
        <w:t xml:space="preserve"> postavljeni punktovi prethodnog jutra. Dao mu je zadatk da obiđe punktove u gradu i tim selima i pomogne policajcima oko obezbeđenja i smeštaja. Takođe, rekao mu je da treba da stigne uviđajna ekipa iz Prizrena i da njihova </w:t>
      </w:r>
      <w:r>
        <w:rPr>
          <w:rFonts w:ascii="Times New Roman" w:eastAsia="Times New Roman" w:hAnsi="Times New Roman" w:cs="Times New Roman"/>
          <w:sz w:val="24"/>
          <w:szCs w:val="24"/>
          <w:lang w:val="sr-Latn-CS" w:eastAsia="sr-Latn-CS"/>
        </w:rPr>
        <w:lastRenderedPageBreak/>
        <w:t xml:space="preserve">policijska patrola treba da ih prati do Reštanskog puta. Oko 8:00 časova krenuo je autom </w:t>
      </w:r>
      <w:r>
        <w:rPr>
          <w:rFonts w:ascii="Times New Roman" w:eastAsia="Times New Roman" w:hAnsi="Times New Roman" w:cs="Times New Roman"/>
          <w:i/>
          <w:sz w:val="24"/>
          <w:szCs w:val="24"/>
          <w:lang w:val="sr-Latn-CS" w:eastAsia="sr-Latn-CS"/>
        </w:rPr>
        <w:t>lada niva</w:t>
      </w:r>
      <w:r>
        <w:rPr>
          <w:rFonts w:ascii="Times New Roman" w:eastAsia="Times New Roman" w:hAnsi="Times New Roman" w:cs="Times New Roman"/>
          <w:sz w:val="24"/>
          <w:szCs w:val="24"/>
          <w:lang w:val="sr-Latn-CS" w:eastAsia="sr-Latn-CS"/>
        </w:rPr>
        <w:t xml:space="preserve"> i obišao punktove u gradu. Nakon toga je svratio do kuće da obiđe bolesno dete. Zadržao se kratko a zatim se vratio u policijsku stanicu, kako bi spakovao stvari zbog iseljavanja. U dežurnoj slubi Gogić i Đokuć su mu rekli šta se dešava u gradu. Komandir Repanović mu je rekalo da uviđajna ekipa još nije stigla iako je već bilo 11:00 časova. Pozvao je stanicu u Prizrenu i oni su mu rekli da je ekipa upravo krenula. Oko podne krenuo je da obiše punkove u selima. Kada je izašao napolje, ispred policijske stanice je video parkirana dva vojna vozila. Iz njih su izlazili ljudi u markirnim uniformama i kreću u pravcu </w:t>
      </w:r>
      <w:r w:rsidRPr="00C17632">
        <w:rPr>
          <w:rFonts w:ascii="Times New Roman" w:eastAsia="Times New Roman" w:hAnsi="Times New Roman" w:cs="Times New Roman"/>
          <w:sz w:val="24"/>
          <w:szCs w:val="24"/>
          <w:lang w:val="sr-Latn-CS" w:eastAsia="sr-Latn-CS"/>
        </w:rPr>
        <w:t>Raštan</w:t>
      </w:r>
      <w:r>
        <w:rPr>
          <w:rFonts w:ascii="Times New Roman" w:eastAsia="Times New Roman" w:hAnsi="Times New Roman" w:cs="Times New Roman"/>
          <w:sz w:val="24"/>
          <w:szCs w:val="24"/>
          <w:lang w:val="sr-Latn-CS" w:eastAsia="sr-Latn-CS"/>
        </w:rPr>
        <w:t>a</w:t>
      </w:r>
      <w:r w:rsidRPr="00C17632">
        <w:rPr>
          <w:rFonts w:ascii="Times New Roman" w:eastAsia="Times New Roman" w:hAnsi="Times New Roman" w:cs="Times New Roman"/>
          <w:sz w:val="24"/>
          <w:szCs w:val="24"/>
          <w:lang w:val="sr-Latn-CS" w:eastAsia="sr-Latn-CS"/>
        </w:rPr>
        <w:t>/Reshtan</w:t>
      </w:r>
      <w:r>
        <w:rPr>
          <w:rFonts w:ascii="Times New Roman" w:eastAsia="Times New Roman" w:hAnsi="Times New Roman" w:cs="Times New Roman"/>
          <w:sz w:val="24"/>
          <w:szCs w:val="24"/>
          <w:lang w:val="sr-Latn-CS" w:eastAsia="sr-Latn-CS"/>
        </w:rPr>
        <w:t xml:space="preserve">. Čuo je da su to bili </w:t>
      </w:r>
      <w:r>
        <w:rPr>
          <w:rFonts w:ascii="Times New Roman" w:eastAsia="Times New Roman" w:hAnsi="Times New Roman" w:cs="Times New Roman"/>
          <w:i/>
          <w:sz w:val="24"/>
          <w:szCs w:val="24"/>
          <w:lang w:val="sr-Latn-CS" w:eastAsia="sr-Latn-CS"/>
        </w:rPr>
        <w:t xml:space="preserve">Čegrovi. </w:t>
      </w:r>
      <w:r>
        <w:rPr>
          <w:rFonts w:ascii="Times New Roman" w:eastAsia="Times New Roman" w:hAnsi="Times New Roman" w:cs="Times New Roman"/>
          <w:sz w:val="24"/>
          <w:szCs w:val="24"/>
          <w:lang w:val="sr-Latn-CS" w:eastAsia="sr-Latn-CS"/>
        </w:rPr>
        <w:t xml:space="preserve">Na platuo ispred policijce stanice video je parkiranu uviđajnu ekipu, kojoj je prilazila njihova plicijska patrola. Utom nailazi policijsko vozilo </w:t>
      </w:r>
      <w:r>
        <w:rPr>
          <w:rFonts w:ascii="Times New Roman" w:eastAsia="Times New Roman" w:hAnsi="Times New Roman" w:cs="Times New Roman"/>
          <w:i/>
          <w:sz w:val="24"/>
          <w:szCs w:val="24"/>
          <w:lang w:val="sr-Latn-CS" w:eastAsia="sr-Latn-CS"/>
        </w:rPr>
        <w:t>land rover</w:t>
      </w:r>
      <w:r>
        <w:rPr>
          <w:rFonts w:ascii="Times New Roman" w:eastAsia="Times New Roman" w:hAnsi="Times New Roman" w:cs="Times New Roman"/>
          <w:sz w:val="24"/>
          <w:szCs w:val="24"/>
          <w:lang w:val="sr-Latn-CS" w:eastAsia="sr-Latn-CS"/>
        </w:rPr>
        <w:t xml:space="preserve"> i parkira se na raskrsnici puteva koji vode za Prištinu/Prishtinë i </w:t>
      </w:r>
      <w:r w:rsidRPr="00C17632">
        <w:rPr>
          <w:rFonts w:ascii="Times New Roman" w:eastAsia="Times New Roman" w:hAnsi="Times New Roman" w:cs="Times New Roman"/>
          <w:sz w:val="24"/>
          <w:szCs w:val="24"/>
          <w:lang w:val="sr-Latn-CS" w:eastAsia="sr-Latn-CS"/>
        </w:rPr>
        <w:t>Rečane/Reqan</w:t>
      </w:r>
      <w:r>
        <w:rPr>
          <w:rFonts w:ascii="Times New Roman" w:eastAsia="Times New Roman" w:hAnsi="Times New Roman" w:cs="Times New Roman"/>
          <w:sz w:val="24"/>
          <w:szCs w:val="24"/>
          <w:lang w:val="sr-Latn-CS" w:eastAsia="sr-Latn-CS"/>
        </w:rPr>
        <w:t xml:space="preserve">. Iz automobila je izašao komandant Mitrović i krenuo ka njemu. Svedok ga je pozdravio po poropisima, ali mu komandant nije otpozdravio već je počao da viče kakva je to gužva i šta se to radi. Zbunio se zašto viče na njega i ništa mu nije odgovorio. Komandnt se okreuo, ušao u vozilo i otišao u pravcu Prizrena. Nakon toga, svedok je obišao ljude u selima </w:t>
      </w:r>
      <w:r w:rsidRPr="001B3607">
        <w:rPr>
          <w:rFonts w:ascii="Times New Roman" w:eastAsia="Times New Roman" w:hAnsi="Times New Roman" w:cs="Times New Roman"/>
          <w:sz w:val="24"/>
          <w:szCs w:val="24"/>
          <w:lang w:val="sr-Latn-CS" w:eastAsia="sr-Latn-CS"/>
        </w:rPr>
        <w:t>Đinovce/Gjinoc</w:t>
      </w:r>
      <w:r>
        <w:rPr>
          <w:rFonts w:ascii="Times New Roman" w:eastAsia="Times New Roman" w:hAnsi="Times New Roman" w:cs="Times New Roman"/>
          <w:sz w:val="24"/>
          <w:szCs w:val="24"/>
          <w:lang w:val="sr-Latn-CS" w:eastAsia="sr-Latn-CS"/>
        </w:rPr>
        <w:t xml:space="preserve"> i </w:t>
      </w:r>
      <w:r w:rsidRPr="001B3607">
        <w:rPr>
          <w:rFonts w:ascii="Times New Roman" w:eastAsia="Times New Roman" w:hAnsi="Times New Roman" w:cs="Times New Roman"/>
          <w:sz w:val="24"/>
          <w:szCs w:val="24"/>
          <w:lang w:val="sr-Latn-CS" w:eastAsia="sr-Latn-CS"/>
        </w:rPr>
        <w:t>Topličane/Topliçan</w:t>
      </w:r>
      <w:r>
        <w:rPr>
          <w:rFonts w:ascii="Times New Roman" w:eastAsia="Times New Roman" w:hAnsi="Times New Roman" w:cs="Times New Roman"/>
          <w:sz w:val="24"/>
          <w:szCs w:val="24"/>
          <w:lang w:val="sr-Latn-CS" w:eastAsia="sr-Latn-CS"/>
        </w:rPr>
        <w:t xml:space="preserve">. Po povratku je oko 15:00 časova ponovo svratio u svoj stan, gde je ručao i otspavao. Nakon toga je otišao do policijske stanice i tada je primetio kako na udaljenosti od 150m prema </w:t>
      </w:r>
      <w:r w:rsidRPr="00C17632">
        <w:rPr>
          <w:rFonts w:ascii="Times New Roman" w:eastAsia="Times New Roman" w:hAnsi="Times New Roman" w:cs="Times New Roman"/>
          <w:sz w:val="24"/>
          <w:szCs w:val="24"/>
          <w:lang w:val="sr-Latn-CS" w:eastAsia="sr-Latn-CS"/>
        </w:rPr>
        <w:t>Raštan</w:t>
      </w:r>
      <w:r>
        <w:rPr>
          <w:rFonts w:ascii="Times New Roman" w:eastAsia="Times New Roman" w:hAnsi="Times New Roman" w:cs="Times New Roman"/>
          <w:sz w:val="24"/>
          <w:szCs w:val="24"/>
          <w:lang w:val="sr-Latn-CS" w:eastAsia="sr-Latn-CS"/>
        </w:rPr>
        <w:t>u</w:t>
      </w:r>
      <w:r w:rsidRPr="00C17632">
        <w:rPr>
          <w:rFonts w:ascii="Times New Roman" w:eastAsia="Times New Roman" w:hAnsi="Times New Roman" w:cs="Times New Roman"/>
          <w:sz w:val="24"/>
          <w:szCs w:val="24"/>
          <w:lang w:val="sr-Latn-CS" w:eastAsia="sr-Latn-CS"/>
        </w:rPr>
        <w:t>/Reshtan</w:t>
      </w:r>
      <w:r>
        <w:rPr>
          <w:rFonts w:ascii="Times New Roman" w:eastAsia="Times New Roman" w:hAnsi="Times New Roman" w:cs="Times New Roman"/>
          <w:sz w:val="24"/>
          <w:szCs w:val="24"/>
          <w:lang w:val="sr-Latn-CS" w:eastAsia="sr-Latn-CS"/>
        </w:rPr>
        <w:t xml:space="preserve"> gore dve kuće. Mislio je da ih je zapalila vojna  jedinica koju je tog jutra video da je otišala u tom pravcu. Kako je policijska stanica već bila izmeštena, otišao je u tu kuću. To je bilo oko 19 ili 20:00 časova. Javio se pretpostavljenom Repanoviću i rekao mu da je završio obilazak ljudi na terenu, nakon čega je otišao kući. </w:t>
      </w:r>
    </w:p>
    <w:p w:rsidR="00C62364" w:rsidRDefault="00C62364" w:rsidP="00C62364">
      <w:pPr>
        <w:spacing w:after="0" w:line="240" w:lineRule="auto"/>
        <w:jc w:val="both"/>
        <w:rPr>
          <w:rFonts w:ascii="Times New Roman" w:eastAsia="Times New Roman" w:hAnsi="Times New Roman" w:cs="Times New Roman"/>
          <w:sz w:val="24"/>
          <w:szCs w:val="24"/>
          <w:lang w:val="sr-Latn-CS" w:eastAsia="sr-Latn-CS"/>
        </w:rPr>
      </w:pPr>
    </w:p>
    <w:p w:rsidR="00C62364" w:rsidRDefault="00C62364" w:rsidP="00C62364">
      <w:pPr>
        <w:spacing w:after="0" w:line="240" w:lineRule="auto"/>
        <w:jc w:val="both"/>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Latn-CS" w:eastAsia="sr-Latn-CS"/>
        </w:rPr>
        <w:t xml:space="preserve">Nije video da je neko lice tih dana bilo zadržano u pritvoru. Tog dana nije video Velibora Veljkovića niti svedoka </w:t>
      </w:r>
      <w:r>
        <w:rPr>
          <w:rFonts w:ascii="Times New Roman" w:eastAsia="Times New Roman" w:hAnsi="Times New Roman" w:cs="Times New Roman"/>
          <w:i/>
          <w:sz w:val="24"/>
          <w:szCs w:val="24"/>
          <w:lang w:val="sr-Latn-CS" w:eastAsia="sr-Latn-CS"/>
        </w:rPr>
        <w:t xml:space="preserve">A. </w:t>
      </w:r>
      <w:r>
        <w:rPr>
          <w:rFonts w:ascii="Times New Roman" w:eastAsia="Times New Roman" w:hAnsi="Times New Roman" w:cs="Times New Roman"/>
          <w:sz w:val="24"/>
          <w:szCs w:val="24"/>
          <w:lang w:val="sr-Latn-CS" w:eastAsia="sr-Latn-CS"/>
        </w:rPr>
        <w:t xml:space="preserve">Video je policijsku patrolu, u kojoj su bili pokojni Tanović, Slađan Čukarić, Miroslav Petković i trebalo da bude svedok </w:t>
      </w:r>
      <w:r>
        <w:rPr>
          <w:rFonts w:ascii="Times New Roman" w:eastAsia="Times New Roman" w:hAnsi="Times New Roman" w:cs="Times New Roman"/>
          <w:i/>
          <w:sz w:val="24"/>
          <w:szCs w:val="24"/>
          <w:lang w:val="sr-Latn-CS" w:eastAsia="sr-Latn-CS"/>
        </w:rPr>
        <w:t xml:space="preserve">A, </w:t>
      </w:r>
      <w:r>
        <w:rPr>
          <w:rFonts w:ascii="Times New Roman" w:eastAsia="Times New Roman" w:hAnsi="Times New Roman" w:cs="Times New Roman"/>
          <w:sz w:val="24"/>
          <w:szCs w:val="24"/>
          <w:lang w:val="sr-Latn-CS" w:eastAsia="sr-Latn-CS"/>
        </w:rPr>
        <w:t>ali sa njima tog dana nije imao kontakt. Čuo je da je bio neki žrtava, ali nije znao detalje. Čuo je da je posle dva ili tri dana ponovo došla uviđajna ekipa iz Prizrena zbog leševa koji su pronađeni kod Reštankog puta i da su ti leševi sahranjeni na muslimanskom groblju. Nije video te leševe. Prvi put je saznao šta se zaista desilo na suđenju Slobodanu Miloševiću pred Haškim tribunalom. Optuženi repanović je bio tih, staložen čovek. Uvek je svaki problem sagledao u celini i nije donosio ishitrene odluke niti protivzakonita naređenja. Imao je autoritet među policajcima. Sa druge strane, policajac Tanović je bio problematičan i donosio je odluke bez ovlašćenja. Zbog toga je promenio više policijskih stanice, pre nego što je došao u njihovu.</w:t>
      </w:r>
    </w:p>
    <w:p w:rsidR="00C62364" w:rsidRDefault="00C62364" w:rsidP="00C62364">
      <w:pPr>
        <w:spacing w:after="0" w:line="240" w:lineRule="auto"/>
        <w:jc w:val="both"/>
        <w:rPr>
          <w:rFonts w:ascii="Times New Roman" w:eastAsia="Times New Roman" w:hAnsi="Times New Roman" w:cs="Times New Roman"/>
          <w:sz w:val="24"/>
          <w:szCs w:val="24"/>
          <w:lang w:val="sr-Latn-CS" w:eastAsia="sr-Latn-CS"/>
        </w:rPr>
      </w:pPr>
    </w:p>
    <w:p w:rsidR="00C62364" w:rsidRDefault="00C62364" w:rsidP="00C62364">
      <w:pPr>
        <w:spacing w:after="0" w:line="240" w:lineRule="auto"/>
        <w:jc w:val="both"/>
        <w:rPr>
          <w:rFonts w:ascii="Times New Roman" w:eastAsia="Times New Roman" w:hAnsi="Times New Roman" w:cs="Times New Roman"/>
          <w:b/>
          <w:sz w:val="28"/>
          <w:szCs w:val="28"/>
          <w:lang w:val="sr-Latn-CS" w:eastAsia="sr-Latn-CS"/>
        </w:rPr>
      </w:pPr>
      <w:r w:rsidRPr="00DB3CF2">
        <w:rPr>
          <w:rFonts w:ascii="Times New Roman" w:eastAsia="Times New Roman" w:hAnsi="Times New Roman" w:cs="Times New Roman"/>
          <w:b/>
          <w:sz w:val="28"/>
          <w:szCs w:val="28"/>
          <w:lang w:val="sr-Latn-CS" w:eastAsia="sr-Latn-CS"/>
        </w:rPr>
        <w:t>Ispitivanje</w:t>
      </w:r>
      <w:r>
        <w:rPr>
          <w:rFonts w:ascii="Times New Roman" w:eastAsia="Times New Roman" w:hAnsi="Times New Roman" w:cs="Times New Roman"/>
          <w:b/>
          <w:sz w:val="28"/>
          <w:szCs w:val="28"/>
          <w:lang w:val="sr-Latn-CS" w:eastAsia="sr-Latn-CS"/>
        </w:rPr>
        <w:t xml:space="preserve"> svedoka</w:t>
      </w:r>
      <w:r w:rsidRPr="008D0645">
        <w:rPr>
          <w:rFonts w:ascii="Times New Roman" w:eastAsia="Times New Roman" w:hAnsi="Times New Roman" w:cs="Times New Roman"/>
          <w:b/>
          <w:sz w:val="28"/>
          <w:szCs w:val="28"/>
          <w:lang w:val="sr-Latn-CS" w:eastAsia="sr-Latn-CS"/>
        </w:rPr>
        <w:t xml:space="preserve"> </w:t>
      </w:r>
      <w:r>
        <w:rPr>
          <w:rFonts w:ascii="Times New Roman" w:eastAsia="Times New Roman" w:hAnsi="Times New Roman" w:cs="Times New Roman"/>
          <w:b/>
          <w:sz w:val="28"/>
          <w:szCs w:val="28"/>
          <w:lang w:val="sr-Latn-CS" w:eastAsia="sr-Latn-CS"/>
        </w:rPr>
        <w:t>Slađana Čukarića</w:t>
      </w:r>
      <w:r>
        <w:rPr>
          <w:rStyle w:val="FootnoteReference"/>
          <w:rFonts w:ascii="Times New Roman" w:eastAsia="Times New Roman" w:hAnsi="Times New Roman" w:cs="Times New Roman"/>
          <w:b/>
          <w:sz w:val="28"/>
          <w:szCs w:val="28"/>
          <w:lang w:val="sr-Latn-CS" w:eastAsia="sr-Latn-CS"/>
        </w:rPr>
        <w:footnoteReference w:id="2"/>
      </w:r>
    </w:p>
    <w:p w:rsidR="00C62364" w:rsidRDefault="00C62364" w:rsidP="00C62364">
      <w:pPr>
        <w:spacing w:after="0" w:line="240" w:lineRule="auto"/>
        <w:jc w:val="both"/>
        <w:rPr>
          <w:rFonts w:ascii="Times New Roman" w:eastAsia="Times New Roman" w:hAnsi="Times New Roman" w:cs="Times New Roman"/>
          <w:sz w:val="24"/>
          <w:szCs w:val="24"/>
          <w:lang w:val="sr-Latn-CS" w:eastAsia="sr-Latn-CS"/>
        </w:rPr>
      </w:pPr>
    </w:p>
    <w:p w:rsidR="00C62364" w:rsidRDefault="00C62364" w:rsidP="00C62364">
      <w:pPr>
        <w:spacing w:after="0" w:line="240" w:lineRule="auto"/>
        <w:jc w:val="both"/>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Latn-CS" w:eastAsia="sr-Latn-CS"/>
        </w:rPr>
        <w:t>Svedok je obio da svedoči.</w:t>
      </w:r>
    </w:p>
    <w:p w:rsidR="00C62364" w:rsidRDefault="00C62364" w:rsidP="00C62364">
      <w:pPr>
        <w:spacing w:after="0" w:line="240" w:lineRule="auto"/>
        <w:jc w:val="both"/>
        <w:rPr>
          <w:rFonts w:ascii="Times New Roman" w:eastAsia="Times New Roman" w:hAnsi="Times New Roman" w:cs="Times New Roman"/>
          <w:b/>
          <w:sz w:val="28"/>
          <w:szCs w:val="28"/>
          <w:lang w:val="sr-Latn-CS" w:eastAsia="sr-Latn-CS"/>
        </w:rPr>
      </w:pPr>
    </w:p>
    <w:p w:rsidR="00C62364" w:rsidRPr="00BC7A2F" w:rsidRDefault="00C62364" w:rsidP="00C62364">
      <w:pPr>
        <w:spacing w:after="0" w:line="240" w:lineRule="auto"/>
        <w:jc w:val="both"/>
        <w:rPr>
          <w:rFonts w:ascii="Times New Roman" w:eastAsia="Times New Roman" w:hAnsi="Times New Roman" w:cs="Times New Roman"/>
          <w:b/>
          <w:sz w:val="28"/>
          <w:szCs w:val="28"/>
          <w:lang w:val="sr-Latn-CS" w:eastAsia="sr-Latn-CS"/>
        </w:rPr>
      </w:pPr>
      <w:r w:rsidRPr="00BC7A2F">
        <w:rPr>
          <w:rFonts w:ascii="Times New Roman" w:eastAsia="Times New Roman" w:hAnsi="Times New Roman" w:cs="Times New Roman"/>
          <w:b/>
          <w:sz w:val="28"/>
          <w:szCs w:val="28"/>
          <w:lang w:val="sr-Latn-CS" w:eastAsia="sr-Latn-CS"/>
        </w:rPr>
        <w:t>Ispitivanje svedoka Miroslava Petkovića</w:t>
      </w:r>
      <w:r w:rsidRPr="00BC7A2F">
        <w:rPr>
          <w:rStyle w:val="FootnoteReference"/>
          <w:rFonts w:ascii="Times New Roman" w:eastAsia="Times New Roman" w:hAnsi="Times New Roman" w:cs="Times New Roman"/>
          <w:b/>
          <w:sz w:val="28"/>
          <w:szCs w:val="28"/>
          <w:lang w:val="sr-Latn-CS" w:eastAsia="sr-Latn-CS"/>
        </w:rPr>
        <w:footnoteReference w:id="3"/>
      </w:r>
    </w:p>
    <w:p w:rsidR="00C62364" w:rsidRPr="0020725A" w:rsidRDefault="00C62364" w:rsidP="00C62364">
      <w:pPr>
        <w:spacing w:after="0" w:line="240" w:lineRule="auto"/>
        <w:jc w:val="both"/>
        <w:rPr>
          <w:rFonts w:ascii="Times New Roman" w:eastAsia="Times New Roman" w:hAnsi="Times New Roman" w:cs="Times New Roman"/>
          <w:sz w:val="24"/>
          <w:szCs w:val="24"/>
          <w:lang w:val="sr-Latn-CS" w:eastAsia="sr-Latn-CS"/>
        </w:rPr>
      </w:pPr>
    </w:p>
    <w:p w:rsidR="00C62364" w:rsidRDefault="00C62364" w:rsidP="00C62364">
      <w:pPr>
        <w:spacing w:after="0" w:line="240" w:lineRule="auto"/>
        <w:jc w:val="both"/>
        <w:rPr>
          <w:rFonts w:ascii="Times New Roman" w:eastAsia="Times New Roman" w:hAnsi="Times New Roman" w:cs="Times New Roman"/>
          <w:sz w:val="24"/>
          <w:szCs w:val="24"/>
          <w:lang w:val="sr-Latn-CS" w:eastAsia="sr-Latn-CS"/>
        </w:rPr>
      </w:pPr>
      <w:r w:rsidRPr="0020725A">
        <w:rPr>
          <w:rFonts w:ascii="Times New Roman" w:eastAsia="Times New Roman" w:hAnsi="Times New Roman" w:cs="Times New Roman"/>
          <w:sz w:val="24"/>
          <w:szCs w:val="24"/>
          <w:lang w:val="sr-Latn-CS" w:eastAsia="sr-Latn-CS"/>
        </w:rPr>
        <w:t xml:space="preserve">Svedok je u martu 1999. bio pripadnik rezervnog sastava policije u Suvoj Reci/Suharekë. </w:t>
      </w:r>
      <w:r>
        <w:rPr>
          <w:rFonts w:ascii="Times New Roman" w:eastAsia="Times New Roman" w:hAnsi="Times New Roman" w:cs="Times New Roman"/>
          <w:sz w:val="24"/>
          <w:szCs w:val="24"/>
          <w:lang w:val="sr-Latn-CS" w:eastAsia="sr-Latn-CS"/>
        </w:rPr>
        <w:t xml:space="preserve">Rezervni sastav policije bio je priključen aktivnom sastavu. Njegov komandir je bio Nenad Jovanović dok je njegov neposredni pretpostavljeni bio aktivni policajac Radoslav Tanović, vođa sektora i patrole. Dana 26.03.1999. kada se Slađanom Čukarićem, Radovanom Tanovićem i svedokom </w:t>
      </w:r>
      <w:r>
        <w:rPr>
          <w:rFonts w:ascii="Times New Roman" w:eastAsia="Times New Roman" w:hAnsi="Times New Roman" w:cs="Times New Roman"/>
          <w:i/>
          <w:sz w:val="24"/>
          <w:szCs w:val="24"/>
          <w:lang w:val="sr-Latn-CS" w:eastAsia="sr-Latn-CS"/>
        </w:rPr>
        <w:t>A</w:t>
      </w:r>
      <w:r>
        <w:rPr>
          <w:rFonts w:ascii="Times New Roman" w:eastAsia="Times New Roman" w:hAnsi="Times New Roman" w:cs="Times New Roman"/>
          <w:sz w:val="24"/>
          <w:szCs w:val="24"/>
          <w:lang w:val="sr-Latn-CS" w:eastAsia="sr-Latn-CS"/>
        </w:rPr>
        <w:t xml:space="preserve"> vratio iz </w:t>
      </w:r>
      <w:r w:rsidRPr="0020725A">
        <w:rPr>
          <w:rFonts w:ascii="Times New Roman" w:eastAsia="Times New Roman" w:hAnsi="Times New Roman" w:cs="Times New Roman"/>
          <w:sz w:val="24"/>
          <w:szCs w:val="24"/>
          <w:lang w:val="sr-Latn-CS" w:eastAsia="sr-Latn-CS"/>
        </w:rPr>
        <w:t>Lešan</w:t>
      </w:r>
      <w:r>
        <w:rPr>
          <w:rFonts w:ascii="Times New Roman" w:eastAsia="Times New Roman" w:hAnsi="Times New Roman" w:cs="Times New Roman"/>
          <w:sz w:val="24"/>
          <w:szCs w:val="24"/>
          <w:lang w:val="sr-Latn-CS" w:eastAsia="sr-Latn-CS"/>
        </w:rPr>
        <w:t>a</w:t>
      </w:r>
      <w:r w:rsidRPr="0020725A">
        <w:rPr>
          <w:rFonts w:ascii="Times New Roman" w:eastAsia="Times New Roman" w:hAnsi="Times New Roman" w:cs="Times New Roman"/>
          <w:sz w:val="24"/>
          <w:szCs w:val="24"/>
          <w:lang w:val="sr-Latn-CS" w:eastAsia="sr-Latn-CS"/>
        </w:rPr>
        <w:t xml:space="preserve">/Leshan </w:t>
      </w:r>
      <w:r>
        <w:rPr>
          <w:rFonts w:ascii="Times New Roman" w:eastAsia="Times New Roman" w:hAnsi="Times New Roman" w:cs="Times New Roman"/>
          <w:sz w:val="24"/>
          <w:szCs w:val="24"/>
          <w:lang w:val="sr-Latn-CS" w:eastAsia="sr-Latn-CS"/>
        </w:rPr>
        <w:t xml:space="preserve">sa terena, ispred stanice policije video je </w:t>
      </w:r>
      <w:r>
        <w:rPr>
          <w:rFonts w:ascii="Times New Roman" w:eastAsia="Times New Roman" w:hAnsi="Times New Roman" w:cs="Times New Roman"/>
          <w:sz w:val="24"/>
          <w:szCs w:val="24"/>
          <w:lang w:val="sr-Latn-CS" w:eastAsia="sr-Latn-CS"/>
        </w:rPr>
        <w:lastRenderedPageBreak/>
        <w:t xml:space="preserve">parikana dva kamiona </w:t>
      </w:r>
      <w:r>
        <w:rPr>
          <w:rFonts w:ascii="Times New Roman" w:eastAsia="Times New Roman" w:hAnsi="Times New Roman" w:cs="Times New Roman"/>
          <w:i/>
          <w:sz w:val="24"/>
          <w:szCs w:val="24"/>
          <w:lang w:val="sr-Latn-CS" w:eastAsia="sr-Latn-CS"/>
        </w:rPr>
        <w:t>TAM 110</w:t>
      </w:r>
      <w:r>
        <w:rPr>
          <w:rFonts w:ascii="Times New Roman" w:eastAsia="Times New Roman" w:hAnsi="Times New Roman" w:cs="Times New Roman"/>
          <w:sz w:val="24"/>
          <w:szCs w:val="24"/>
          <w:lang w:val="sr-Latn-CS" w:eastAsia="sr-Latn-CS"/>
        </w:rPr>
        <w:t xml:space="preserve"> iz kojih je izašlo 20-40 ljudi njemu nepoznate jedinice, valjda su to bili </w:t>
      </w:r>
      <w:r>
        <w:rPr>
          <w:rFonts w:ascii="Times New Roman" w:eastAsia="Times New Roman" w:hAnsi="Times New Roman" w:cs="Times New Roman"/>
          <w:i/>
          <w:sz w:val="24"/>
          <w:szCs w:val="24"/>
          <w:lang w:val="sr-Latn-CS" w:eastAsia="sr-Latn-CS"/>
        </w:rPr>
        <w:t xml:space="preserve">Čegrovi. </w:t>
      </w:r>
      <w:r>
        <w:rPr>
          <w:rFonts w:ascii="Times New Roman" w:eastAsia="Times New Roman" w:hAnsi="Times New Roman" w:cs="Times New Roman"/>
          <w:sz w:val="24"/>
          <w:szCs w:val="24"/>
          <w:lang w:val="sr-Latn-CS" w:eastAsia="sr-Latn-CS"/>
        </w:rPr>
        <w:t xml:space="preserve">Ljudi su iz kamiona iskočili u jendek pored puta i razvijali se u strelce, u obliku potkovice. Čuo je da je krenula akcija čišćenja terena. Neko im je rekao </w:t>
      </w:r>
      <w:r>
        <w:rPr>
          <w:rFonts w:ascii="Times New Roman" w:eastAsia="Times New Roman" w:hAnsi="Times New Roman" w:cs="Times New Roman"/>
          <w:i/>
          <w:sz w:val="24"/>
          <w:szCs w:val="24"/>
          <w:lang w:val="sr-Latn-CS" w:eastAsia="sr-Latn-CS"/>
        </w:rPr>
        <w:t xml:space="preserve">krenite, krenite </w:t>
      </w:r>
      <w:r>
        <w:rPr>
          <w:rFonts w:ascii="Times New Roman" w:eastAsia="Times New Roman" w:hAnsi="Times New Roman" w:cs="Times New Roman"/>
          <w:sz w:val="24"/>
          <w:szCs w:val="24"/>
          <w:lang w:val="sr-Latn-CS" w:eastAsia="sr-Latn-CS"/>
        </w:rPr>
        <w:t xml:space="preserve">i Tanović ga je poveo, te je i njegova patrola krenula sa tom jedinicom. Misli da je Tanović taj zadatak dobio od Nenada Jovanovića. Sa brda u Berišanskom naselju pucali su na njih. Prve </w:t>
      </w:r>
      <w:r>
        <w:rPr>
          <w:rFonts w:ascii="Times New Roman" w:eastAsia="Times New Roman" w:hAnsi="Times New Roman" w:cs="Times New Roman"/>
          <w:sz w:val="24"/>
          <w:szCs w:val="24"/>
          <w:lang w:eastAsia="sr-Latn-CS"/>
        </w:rPr>
        <w:t xml:space="preserve">[albanske] </w:t>
      </w:r>
      <w:r>
        <w:rPr>
          <w:rFonts w:ascii="Times New Roman" w:eastAsia="Times New Roman" w:hAnsi="Times New Roman" w:cs="Times New Roman"/>
          <w:sz w:val="24"/>
          <w:szCs w:val="24"/>
          <w:lang w:val="sr-Latn-CS" w:eastAsia="sr-Latn-CS"/>
        </w:rPr>
        <w:t xml:space="preserve">leševe video je kod zida bele kuće. Bila su to dva muška leša, pored kojih je stajao Tanović. Kasnije je video još dva muška i jedan ženski leš. U kućama koje su pretresli zatekli su hranu, oružje i municiju. Prvo su zapalili kuću Fatona Berishe, ali ne zna ko je zapalio drugu kuću. Kasnije je bilo odvajanje muškaraca od žena. Svedok </w:t>
      </w:r>
      <w:r>
        <w:rPr>
          <w:rFonts w:ascii="Times New Roman" w:eastAsia="Times New Roman" w:hAnsi="Times New Roman" w:cs="Times New Roman"/>
          <w:i/>
          <w:sz w:val="24"/>
          <w:szCs w:val="24"/>
          <w:lang w:val="sr-Latn-CS" w:eastAsia="sr-Latn-CS"/>
        </w:rPr>
        <w:t xml:space="preserve">A </w:t>
      </w:r>
      <w:r>
        <w:rPr>
          <w:rFonts w:ascii="Times New Roman" w:eastAsia="Times New Roman" w:hAnsi="Times New Roman" w:cs="Times New Roman"/>
          <w:sz w:val="24"/>
          <w:szCs w:val="24"/>
          <w:lang w:val="sr-Latn-CS" w:eastAsia="sr-Latn-CS"/>
        </w:rPr>
        <w:t xml:space="preserve">je sve vreme bio sa njima, odvojio se ispred picerije na kratko, da bi uzeo alkoholna pića kako bi se smirio. Velibora Veljkovića je tog dana video tek kod Zanatskog centra gde je sakupljao leševe sa još dvojicom. Seća se da su pre njih zbog sakupljanja leševa došli neki Romi sa Bobanom Vuksanovićem. </w:t>
      </w:r>
    </w:p>
    <w:p w:rsidR="00C62364" w:rsidRDefault="00C62364" w:rsidP="00C62364">
      <w:pPr>
        <w:spacing w:after="0" w:line="240" w:lineRule="auto"/>
        <w:jc w:val="both"/>
        <w:rPr>
          <w:rFonts w:ascii="Times New Roman" w:eastAsia="Times New Roman" w:hAnsi="Times New Roman" w:cs="Times New Roman"/>
          <w:sz w:val="24"/>
          <w:szCs w:val="24"/>
          <w:lang w:val="sr-Latn-CS" w:eastAsia="sr-Latn-CS"/>
        </w:rPr>
      </w:pPr>
    </w:p>
    <w:p w:rsidR="00C62364" w:rsidRDefault="00C62364" w:rsidP="00C62364">
      <w:pPr>
        <w:spacing w:after="0" w:line="240" w:lineRule="auto"/>
        <w:jc w:val="both"/>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Latn-CS" w:eastAsia="sr-Latn-CS"/>
        </w:rPr>
        <w:t xml:space="preserve">Celog tog dana nije video optuženog Radojka Repanovića, te mu on i nije mogao izdati bilo kakvu naredbu. </w:t>
      </w:r>
    </w:p>
    <w:p w:rsidR="00C62364" w:rsidRDefault="00C62364" w:rsidP="00C62364">
      <w:pPr>
        <w:spacing w:after="0" w:line="240" w:lineRule="auto"/>
        <w:jc w:val="both"/>
        <w:rPr>
          <w:rFonts w:ascii="Times New Roman" w:eastAsia="Times New Roman" w:hAnsi="Times New Roman" w:cs="Times New Roman"/>
          <w:sz w:val="24"/>
          <w:szCs w:val="24"/>
          <w:lang w:val="sr-Latn-CS" w:eastAsia="sr-Latn-CS"/>
        </w:rPr>
      </w:pPr>
    </w:p>
    <w:p w:rsidR="00C62364" w:rsidRDefault="00C62364" w:rsidP="00C62364">
      <w:pPr>
        <w:spacing w:after="0" w:line="240" w:lineRule="auto"/>
        <w:jc w:val="both"/>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Latn-CS" w:eastAsia="sr-Latn-CS"/>
        </w:rPr>
        <w:t xml:space="preserve">Nakon tri ili četvi dana bio je pretnji uviđajne ekipe. Uviđaj se vršio kod bele kuće a zatim kod strugare, gde su bila tri ili četiri leša i mnogo uginule stoke. Leševi su bili u lošem stanju jer su ih psi rastrgli. Leševe su utovarili u traktor i prevezli do albanskog groblja. Dok je trajala sahrana, napadnuti su sa brida i seća se da su zalegli iza bagera. </w:t>
      </w:r>
    </w:p>
    <w:p w:rsidR="00C62364" w:rsidRDefault="00C62364" w:rsidP="00C62364">
      <w:pPr>
        <w:spacing w:after="0" w:line="240" w:lineRule="auto"/>
        <w:jc w:val="both"/>
        <w:rPr>
          <w:rFonts w:ascii="Times New Roman" w:eastAsia="Times New Roman" w:hAnsi="Times New Roman" w:cs="Times New Roman"/>
          <w:sz w:val="24"/>
          <w:szCs w:val="24"/>
          <w:highlight w:val="magenta"/>
          <w:lang w:val="sr-Latn-CS" w:eastAsia="sr-Latn-CS"/>
        </w:rPr>
      </w:pPr>
    </w:p>
    <w:p w:rsidR="00C62364" w:rsidRPr="00E502B1" w:rsidRDefault="00C62364" w:rsidP="00C62364">
      <w:pPr>
        <w:spacing w:after="0" w:line="240" w:lineRule="auto"/>
        <w:jc w:val="both"/>
        <w:rPr>
          <w:rFonts w:ascii="Times New Roman" w:eastAsia="Times New Roman" w:hAnsi="Times New Roman" w:cs="Times New Roman"/>
          <w:b/>
          <w:sz w:val="24"/>
          <w:szCs w:val="24"/>
          <w:highlight w:val="yellow"/>
          <w:u w:val="single"/>
          <w:lang w:val="sr-Latn-CS" w:eastAsia="sr-Latn-CS"/>
        </w:rPr>
      </w:pPr>
      <w:r w:rsidRPr="00E502B1">
        <w:rPr>
          <w:rFonts w:ascii="Times New Roman" w:eastAsia="Times New Roman" w:hAnsi="Times New Roman" w:cs="Times New Roman"/>
          <w:b/>
          <w:sz w:val="24"/>
          <w:szCs w:val="24"/>
          <w:highlight w:val="yellow"/>
          <w:u w:val="single"/>
          <w:lang w:val="sr-Latn-CS" w:eastAsia="sr-Latn-CS"/>
        </w:rPr>
        <w:t xml:space="preserve">Komentar: </w:t>
      </w:r>
    </w:p>
    <w:p w:rsidR="00C62364" w:rsidRPr="00E502B1" w:rsidRDefault="00C62364" w:rsidP="00C62364">
      <w:pPr>
        <w:spacing w:after="0" w:line="240" w:lineRule="auto"/>
        <w:jc w:val="both"/>
        <w:rPr>
          <w:rFonts w:ascii="Times New Roman" w:eastAsia="Times New Roman" w:hAnsi="Times New Roman" w:cs="Times New Roman"/>
          <w:sz w:val="24"/>
          <w:szCs w:val="24"/>
          <w:lang w:val="sr-Latn-CS" w:eastAsia="sr-Latn-CS"/>
        </w:rPr>
      </w:pPr>
      <w:r w:rsidRPr="00E502B1">
        <w:rPr>
          <w:rFonts w:ascii="Times New Roman" w:eastAsia="Times New Roman" w:hAnsi="Times New Roman" w:cs="Times New Roman"/>
          <w:sz w:val="24"/>
          <w:szCs w:val="24"/>
          <w:highlight w:val="yellow"/>
          <w:lang w:val="sr-Latn-CS" w:eastAsia="sr-Latn-CS"/>
        </w:rPr>
        <w:t>Suđenje su pratile porodice i prijatelji optuženog Radojka Repanovića i osuđenog Miroslava Petkovića.</w:t>
      </w:r>
    </w:p>
    <w:p w:rsidR="00C62364" w:rsidRPr="008D0645" w:rsidRDefault="00C62364" w:rsidP="00C62364">
      <w:pPr>
        <w:spacing w:after="0" w:line="240" w:lineRule="auto"/>
        <w:jc w:val="both"/>
        <w:rPr>
          <w:rFonts w:ascii="Times New Roman" w:eastAsia="Times New Roman" w:hAnsi="Times New Roman" w:cs="Times New Roman"/>
          <w:b/>
          <w:sz w:val="24"/>
          <w:szCs w:val="24"/>
          <w:highlight w:val="magenta"/>
          <w:lang w:val="sr-Latn-CS" w:eastAsia="sr-Latn-CS"/>
        </w:rPr>
      </w:pPr>
    </w:p>
    <w:p w:rsidR="00C62364" w:rsidRDefault="00C62364" w:rsidP="00174594">
      <w:pPr>
        <w:spacing w:after="0" w:line="240" w:lineRule="auto"/>
        <w:jc w:val="both"/>
        <w:rPr>
          <w:rFonts w:ascii="Times New Roman" w:eastAsia="Times New Roman" w:hAnsi="Times New Roman" w:cs="Times New Roman"/>
          <w:sz w:val="24"/>
          <w:szCs w:val="24"/>
          <w:lang w:val="sr-Latn-CS" w:eastAsia="sr-Latn-CS"/>
        </w:rPr>
      </w:pPr>
    </w:p>
    <w:p w:rsidR="00D23891" w:rsidRPr="00F56525" w:rsidRDefault="00D23891" w:rsidP="00174594">
      <w:pPr>
        <w:spacing w:after="0" w:line="240" w:lineRule="auto"/>
        <w:jc w:val="both"/>
        <w:rPr>
          <w:rFonts w:ascii="Times New Roman" w:eastAsia="Times New Roman" w:hAnsi="Times New Roman" w:cs="Times New Roman"/>
          <w:sz w:val="24"/>
          <w:szCs w:val="24"/>
          <w:lang w:val="sr-Latn-CS" w:eastAsia="sr-Latn-CS"/>
        </w:rPr>
      </w:pPr>
    </w:p>
    <w:p w:rsidR="00174594" w:rsidRDefault="00174594" w:rsidP="00174594">
      <w:pPr>
        <w:spacing w:after="0" w:line="240" w:lineRule="auto"/>
        <w:jc w:val="both"/>
        <w:rPr>
          <w:rFonts w:ascii="Times New Roman" w:eastAsia="Times New Roman" w:hAnsi="Times New Roman" w:cs="Times New Roman"/>
          <w:sz w:val="24"/>
          <w:szCs w:val="24"/>
          <w:lang w:eastAsia="sr-Latn-CS"/>
        </w:rPr>
      </w:pPr>
    </w:p>
    <w:sectPr w:rsidR="00174594" w:rsidSect="007B2F3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FB2" w:rsidRDefault="00917FB2" w:rsidP="0022110C">
      <w:pPr>
        <w:spacing w:after="0" w:line="240" w:lineRule="auto"/>
      </w:pPr>
      <w:r>
        <w:separator/>
      </w:r>
    </w:p>
  </w:endnote>
  <w:endnote w:type="continuationSeparator" w:id="0">
    <w:p w:rsidR="00917FB2" w:rsidRDefault="00917FB2" w:rsidP="00221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FB2" w:rsidRDefault="00917FB2" w:rsidP="0022110C">
      <w:pPr>
        <w:spacing w:after="0" w:line="240" w:lineRule="auto"/>
      </w:pPr>
      <w:r>
        <w:separator/>
      </w:r>
    </w:p>
  </w:footnote>
  <w:footnote w:type="continuationSeparator" w:id="0">
    <w:p w:rsidR="00917FB2" w:rsidRDefault="00917FB2" w:rsidP="0022110C">
      <w:pPr>
        <w:spacing w:after="0" w:line="240" w:lineRule="auto"/>
      </w:pPr>
      <w:r>
        <w:continuationSeparator/>
      </w:r>
    </w:p>
  </w:footnote>
  <w:footnote w:id="1">
    <w:p w:rsidR="009A1217" w:rsidRPr="009A1217" w:rsidRDefault="009A1217" w:rsidP="009A1217">
      <w:pPr>
        <w:pStyle w:val="FootnoteText"/>
        <w:jc w:val="both"/>
        <w:rPr>
          <w:rFonts w:ascii="Times New Roman" w:hAnsi="Times New Roman" w:cs="Times New Roman"/>
          <w:lang w:val="sr-Latn-CS"/>
        </w:rPr>
      </w:pPr>
      <w:r w:rsidRPr="009A1217">
        <w:rPr>
          <w:rStyle w:val="FootnoteReference"/>
          <w:rFonts w:ascii="Times New Roman" w:hAnsi="Times New Roman" w:cs="Times New Roman"/>
        </w:rPr>
        <w:footnoteRef/>
      </w:r>
      <w:r w:rsidRPr="009A1217">
        <w:rPr>
          <w:rFonts w:ascii="Times New Roman" w:hAnsi="Times New Roman" w:cs="Times New Roman"/>
        </w:rPr>
        <w:t xml:space="preserve"> </w:t>
      </w:r>
      <w:r w:rsidRPr="009A1217">
        <w:rPr>
          <w:rFonts w:ascii="Times New Roman" w:hAnsi="Times New Roman" w:cs="Times New Roman"/>
          <w:lang w:val="sr-Latn-CS"/>
        </w:rPr>
        <w:t>Presudom Okružnog suda u Beogradu, Veća za ratne zločine od 23.04.2009. optuženi Radojko Repanović i Slađan Čukarić su osuđeni na kaznu zatvora u trajanju od po 20 godina, Milorad Nišević u trajanju od 13 godina i Miroslav Petković u trajanju od 15 godina. Opt. Radoslav Petković, Nenad Jovanović i Zoran Petković su oslobođeni optužbi dok je prema Ramizu Papiću odbijena optužba zbog odustanka tužioca. Veće za ratne zločine Apelacionog suda u Beogradu donelo je 30.06.2010. presudu kojom je ukinulo prvostepenu presudu i predmet vratilo na ponovno suđenje u odnosu na opt. Radojka Repanovića dok je u o</w:t>
      </w:r>
      <w:r>
        <w:rPr>
          <w:rFonts w:ascii="Times New Roman" w:hAnsi="Times New Roman" w:cs="Times New Roman"/>
          <w:lang w:val="sr-Latn-CS"/>
        </w:rPr>
        <w:t xml:space="preserve">dnosu na ostale optužene </w:t>
      </w:r>
      <w:r w:rsidR="00A92352">
        <w:rPr>
          <w:rFonts w:ascii="Times New Roman" w:hAnsi="Times New Roman" w:cs="Times New Roman"/>
          <w:lang w:val="sr-Latn-CS"/>
        </w:rPr>
        <w:t xml:space="preserve">prvostepena </w:t>
      </w:r>
      <w:r>
        <w:rPr>
          <w:rFonts w:ascii="Times New Roman" w:hAnsi="Times New Roman" w:cs="Times New Roman"/>
          <w:lang w:val="sr-Latn-CS"/>
        </w:rPr>
        <w:t>presuda</w:t>
      </w:r>
      <w:r w:rsidRPr="009A1217">
        <w:rPr>
          <w:rFonts w:ascii="Times New Roman" w:hAnsi="Times New Roman" w:cs="Times New Roman"/>
          <w:lang w:val="sr-Latn-CS"/>
        </w:rPr>
        <w:t xml:space="preserve"> potvrđena. </w:t>
      </w:r>
    </w:p>
  </w:footnote>
  <w:footnote w:id="2">
    <w:p w:rsidR="00C62364" w:rsidRPr="00133FE7" w:rsidRDefault="00C62364" w:rsidP="00C62364">
      <w:pPr>
        <w:spacing w:after="0" w:line="240" w:lineRule="auto"/>
        <w:jc w:val="both"/>
        <w:rPr>
          <w:rFonts w:ascii="Times New Roman" w:eastAsia="Times New Roman" w:hAnsi="Times New Roman" w:cs="Times New Roman"/>
          <w:sz w:val="20"/>
          <w:szCs w:val="20"/>
          <w:lang w:val="sr-Latn-CS" w:eastAsia="sr-Latn-CS"/>
        </w:rPr>
      </w:pPr>
      <w:r w:rsidRPr="00CD2024">
        <w:rPr>
          <w:rStyle w:val="FootnoteReference"/>
          <w:rFonts w:ascii="Times New Roman" w:hAnsi="Times New Roman" w:cs="Times New Roman"/>
          <w:sz w:val="20"/>
          <w:szCs w:val="20"/>
        </w:rPr>
        <w:footnoteRef/>
      </w:r>
      <w:r w:rsidRPr="00CD2024">
        <w:rPr>
          <w:rFonts w:ascii="Times New Roman" w:hAnsi="Times New Roman" w:cs="Times New Roman"/>
          <w:sz w:val="20"/>
          <w:szCs w:val="20"/>
        </w:rPr>
        <w:t xml:space="preserve"> </w:t>
      </w:r>
      <w:r w:rsidRPr="00CD2024">
        <w:rPr>
          <w:rFonts w:ascii="Times New Roman" w:eastAsia="Times New Roman" w:hAnsi="Times New Roman" w:cs="Times New Roman"/>
          <w:sz w:val="20"/>
          <w:szCs w:val="20"/>
          <w:lang w:val="sr-Latn-CS" w:eastAsia="sr-Latn-CS"/>
        </w:rPr>
        <w:t>Svedok je pravosnažno osuđen na kaznu zatvora u trajanju od 20 godina zbog uče</w:t>
      </w:r>
      <w:r>
        <w:rPr>
          <w:rFonts w:ascii="Times New Roman" w:eastAsia="Times New Roman" w:hAnsi="Times New Roman" w:cs="Times New Roman"/>
          <w:sz w:val="20"/>
          <w:szCs w:val="20"/>
          <w:lang w:val="sr-Latn-CS" w:eastAsia="sr-Latn-CS"/>
        </w:rPr>
        <w:t>š</w:t>
      </w:r>
      <w:r w:rsidRPr="00CD2024">
        <w:rPr>
          <w:rFonts w:ascii="Times New Roman" w:eastAsia="Times New Roman" w:hAnsi="Times New Roman" w:cs="Times New Roman"/>
          <w:sz w:val="20"/>
          <w:szCs w:val="20"/>
          <w:lang w:val="sr-Latn-CS" w:eastAsia="sr-Latn-CS"/>
        </w:rPr>
        <w:t>ća u zločinu u Suvoj Reci/Suharekë.</w:t>
      </w:r>
    </w:p>
  </w:footnote>
  <w:footnote w:id="3">
    <w:p w:rsidR="00C62364" w:rsidRPr="00133FE7" w:rsidRDefault="00C62364" w:rsidP="00C62364">
      <w:pPr>
        <w:pStyle w:val="FootnoteText"/>
        <w:jc w:val="both"/>
        <w:rPr>
          <w:lang w:val="sr-Latn-CS"/>
        </w:rPr>
      </w:pPr>
      <w:r>
        <w:rPr>
          <w:rStyle w:val="FootnoteReference"/>
        </w:rPr>
        <w:footnoteRef/>
      </w:r>
      <w:r>
        <w:t xml:space="preserve"> </w:t>
      </w:r>
      <w:r w:rsidRPr="00CD2024">
        <w:rPr>
          <w:rFonts w:ascii="Times New Roman" w:eastAsia="Times New Roman" w:hAnsi="Times New Roman" w:cs="Times New Roman"/>
          <w:lang w:val="sr-Latn-CS" w:eastAsia="sr-Latn-CS"/>
        </w:rPr>
        <w:t>Svedok je pravosnažno osuđen n</w:t>
      </w:r>
      <w:r>
        <w:rPr>
          <w:rFonts w:ascii="Times New Roman" w:eastAsia="Times New Roman" w:hAnsi="Times New Roman" w:cs="Times New Roman"/>
          <w:lang w:val="sr-Latn-CS" w:eastAsia="sr-Latn-CS"/>
        </w:rPr>
        <w:t>a kaznu zatvora u trajanju od 15</w:t>
      </w:r>
      <w:r w:rsidRPr="00CD2024">
        <w:rPr>
          <w:rFonts w:ascii="Times New Roman" w:eastAsia="Times New Roman" w:hAnsi="Times New Roman" w:cs="Times New Roman"/>
          <w:lang w:val="sr-Latn-CS" w:eastAsia="sr-Latn-CS"/>
        </w:rPr>
        <w:t xml:space="preserve"> godina zbog uče</w:t>
      </w:r>
      <w:r>
        <w:rPr>
          <w:rFonts w:ascii="Times New Roman" w:eastAsia="Times New Roman" w:hAnsi="Times New Roman" w:cs="Times New Roman"/>
          <w:lang w:val="sr-Latn-CS" w:eastAsia="sr-Latn-CS"/>
        </w:rPr>
        <w:t>š</w:t>
      </w:r>
      <w:r w:rsidRPr="00CD2024">
        <w:rPr>
          <w:rFonts w:ascii="Times New Roman" w:eastAsia="Times New Roman" w:hAnsi="Times New Roman" w:cs="Times New Roman"/>
          <w:lang w:val="sr-Latn-CS" w:eastAsia="sr-Latn-CS"/>
        </w:rPr>
        <w:t>ća u zločinu u Suvoj Reci/Suharekë.</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2110C"/>
    <w:rsid w:val="0000110C"/>
    <w:rsid w:val="00040A8B"/>
    <w:rsid w:val="000736B9"/>
    <w:rsid w:val="00075F88"/>
    <w:rsid w:val="000D3805"/>
    <w:rsid w:val="001242C0"/>
    <w:rsid w:val="00133FE7"/>
    <w:rsid w:val="001573BC"/>
    <w:rsid w:val="00174594"/>
    <w:rsid w:val="001B3607"/>
    <w:rsid w:val="001C51CA"/>
    <w:rsid w:val="0020725A"/>
    <w:rsid w:val="0022110C"/>
    <w:rsid w:val="00243E09"/>
    <w:rsid w:val="0025059B"/>
    <w:rsid w:val="002662DF"/>
    <w:rsid w:val="002B5982"/>
    <w:rsid w:val="003904FB"/>
    <w:rsid w:val="00390514"/>
    <w:rsid w:val="004210C1"/>
    <w:rsid w:val="00466018"/>
    <w:rsid w:val="004964E8"/>
    <w:rsid w:val="004A10E9"/>
    <w:rsid w:val="004B5E2B"/>
    <w:rsid w:val="004C3738"/>
    <w:rsid w:val="00504DDE"/>
    <w:rsid w:val="0051587F"/>
    <w:rsid w:val="00523221"/>
    <w:rsid w:val="005358F5"/>
    <w:rsid w:val="00545955"/>
    <w:rsid w:val="005B204A"/>
    <w:rsid w:val="005C3466"/>
    <w:rsid w:val="005D32EB"/>
    <w:rsid w:val="00610433"/>
    <w:rsid w:val="0069374B"/>
    <w:rsid w:val="006C3371"/>
    <w:rsid w:val="006D66CC"/>
    <w:rsid w:val="006F2746"/>
    <w:rsid w:val="00701A99"/>
    <w:rsid w:val="00744A1A"/>
    <w:rsid w:val="007B2F36"/>
    <w:rsid w:val="007C133E"/>
    <w:rsid w:val="007C1D08"/>
    <w:rsid w:val="007E01E1"/>
    <w:rsid w:val="008365FF"/>
    <w:rsid w:val="00890DD2"/>
    <w:rsid w:val="008C1830"/>
    <w:rsid w:val="008C402F"/>
    <w:rsid w:val="008D0645"/>
    <w:rsid w:val="00917FB2"/>
    <w:rsid w:val="009511F4"/>
    <w:rsid w:val="00984232"/>
    <w:rsid w:val="009A1217"/>
    <w:rsid w:val="00A44528"/>
    <w:rsid w:val="00A51524"/>
    <w:rsid w:val="00A92352"/>
    <w:rsid w:val="00AA0033"/>
    <w:rsid w:val="00AF2147"/>
    <w:rsid w:val="00B00C4A"/>
    <w:rsid w:val="00B341A1"/>
    <w:rsid w:val="00B45D98"/>
    <w:rsid w:val="00B84761"/>
    <w:rsid w:val="00B95A03"/>
    <w:rsid w:val="00BC7A2F"/>
    <w:rsid w:val="00BE6045"/>
    <w:rsid w:val="00BF7C1F"/>
    <w:rsid w:val="00C1160C"/>
    <w:rsid w:val="00C17632"/>
    <w:rsid w:val="00C62364"/>
    <w:rsid w:val="00CC5938"/>
    <w:rsid w:val="00CD2024"/>
    <w:rsid w:val="00D01218"/>
    <w:rsid w:val="00D15AB6"/>
    <w:rsid w:val="00D23891"/>
    <w:rsid w:val="00D2483D"/>
    <w:rsid w:val="00D62716"/>
    <w:rsid w:val="00D770AB"/>
    <w:rsid w:val="00DB3CF2"/>
    <w:rsid w:val="00DD0A2B"/>
    <w:rsid w:val="00DD7AD3"/>
    <w:rsid w:val="00DF6E2F"/>
    <w:rsid w:val="00E079EC"/>
    <w:rsid w:val="00E17399"/>
    <w:rsid w:val="00E23857"/>
    <w:rsid w:val="00E40788"/>
    <w:rsid w:val="00E502B1"/>
    <w:rsid w:val="00E55C43"/>
    <w:rsid w:val="00E62247"/>
    <w:rsid w:val="00E86B75"/>
    <w:rsid w:val="00EA204B"/>
    <w:rsid w:val="00F15F43"/>
    <w:rsid w:val="00F26CD9"/>
    <w:rsid w:val="00F770B3"/>
    <w:rsid w:val="00F9662D"/>
    <w:rsid w:val="00FD09B2"/>
    <w:rsid w:val="00FD3BF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0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1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10C"/>
    <w:rPr>
      <w:rFonts w:eastAsiaTheme="minorEastAsia"/>
      <w:sz w:val="20"/>
      <w:szCs w:val="20"/>
      <w:lang w:val="en-US"/>
    </w:rPr>
  </w:style>
  <w:style w:type="character" w:styleId="FootnoteReference">
    <w:name w:val="footnote reference"/>
    <w:basedOn w:val="DefaultParagraphFont"/>
    <w:uiPriority w:val="99"/>
    <w:semiHidden/>
    <w:unhideWhenUsed/>
    <w:rsid w:val="0022110C"/>
    <w:rPr>
      <w:vertAlign w:val="superscript"/>
    </w:rPr>
  </w:style>
  <w:style w:type="paragraph" w:customStyle="1" w:styleId="Default">
    <w:name w:val="Default"/>
    <w:rsid w:val="00E86B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78BC-77AB-4961-96BA-EB45284C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Mirjana Lazic</cp:lastModifiedBy>
  <cp:revision>5</cp:revision>
  <dcterms:created xsi:type="dcterms:W3CDTF">2011-10-11T12:27:00Z</dcterms:created>
  <dcterms:modified xsi:type="dcterms:W3CDTF">2011-10-11T12:29:00Z</dcterms:modified>
</cp:coreProperties>
</file>